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2CE8" w14:textId="05BF19BA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BB4218">
        <w:rPr>
          <w:b/>
          <w:sz w:val="28"/>
        </w:rPr>
        <w:t xml:space="preserve">Příloha č. </w:t>
      </w:r>
      <w:r w:rsidR="00BB4218" w:rsidRPr="00BB4218">
        <w:rPr>
          <w:b/>
          <w:sz w:val="28"/>
        </w:rPr>
        <w:t>7</w:t>
      </w:r>
      <w:r w:rsidRPr="00BB4218">
        <w:rPr>
          <w:b/>
          <w:sz w:val="28"/>
        </w:rPr>
        <w:t xml:space="preserve"> </w:t>
      </w:r>
      <w:r w:rsidR="00DA34D9" w:rsidRPr="00BB4218">
        <w:rPr>
          <w:b/>
          <w:sz w:val="28"/>
        </w:rPr>
        <w:t>dokumentace zadávacího řízení</w:t>
      </w:r>
    </w:p>
    <w:p w14:paraId="2A18BE89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12526A16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7EBC7913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F7DB8C1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3525787D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798C2BF9" w14:textId="5CB6F16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C02A1" w:rsidRPr="003C02A1">
        <w:rPr>
          <w:rFonts w:asciiTheme="minorHAnsi" w:hAnsiTheme="minorHAnsi"/>
          <w:b/>
          <w:sz w:val="22"/>
          <w:szCs w:val="22"/>
          <w:lang w:bidi="en-US"/>
        </w:rPr>
        <w:t>Technicko-informační systém dopravní infrastruktury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725F4C0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17FE420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C7883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CF5AA4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7921C92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5EB80D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DA585C4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0C26ADF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D8AB743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6C033B5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20996EE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4F0036D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4BFC918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68C68B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3992225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53C14291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C928DE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5A1416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823A5D1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4A9D2768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FD8A84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EB7933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43986839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E31D1C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4BE0A32C" w14:textId="1F29F56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C02A1" w:rsidRPr="003C02A1">
        <w:rPr>
          <w:rFonts w:asciiTheme="minorHAnsi" w:hAnsiTheme="minorHAnsi"/>
          <w:b/>
          <w:sz w:val="22"/>
          <w:szCs w:val="22"/>
          <w:lang w:bidi="en-US"/>
        </w:rPr>
        <w:t>Technicko-informační systém dopravní infrastruktury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</w:t>
      </w:r>
      <w:r w:rsidRPr="00293465">
        <w:rPr>
          <w:rFonts w:asciiTheme="minorHAnsi" w:hAnsiTheme="minorHAnsi"/>
          <w:sz w:val="22"/>
          <w:szCs w:val="22"/>
        </w:rPr>
        <w:lastRenderedPageBreak/>
        <w:t xml:space="preserve">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E0AD53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5D65F090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ACAB2FC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D412BE3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83D821A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D24B90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FCAEC" w14:textId="77777777" w:rsidR="00D24B90" w:rsidRDefault="00D24B90">
      <w:r>
        <w:separator/>
      </w:r>
    </w:p>
  </w:endnote>
  <w:endnote w:type="continuationSeparator" w:id="0">
    <w:p w14:paraId="3BC3B365" w14:textId="77777777" w:rsidR="00D24B90" w:rsidRDefault="00D2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5A50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086B8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9CA28" w14:textId="65884B05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3C02A1">
      <w:rPr>
        <w:rFonts w:ascii="Calibri" w:hAnsi="Calibri"/>
        <w:sz w:val="22"/>
      </w:rPr>
      <w:t xml:space="preserve">Dokumentace zadávacího řízení </w:t>
    </w:r>
    <w:r w:rsidR="003C02A1" w:rsidRPr="003C02A1">
      <w:rPr>
        <w:rFonts w:ascii="Calibri" w:hAnsi="Calibri"/>
        <w:b/>
        <w:sz w:val="22"/>
        <w:szCs w:val="22"/>
      </w:rPr>
      <w:t>SUSJMKTISDI0923</w:t>
    </w:r>
    <w:r w:rsidRPr="003C02A1">
      <w:rPr>
        <w:rFonts w:ascii="Calibri" w:hAnsi="Calibri"/>
        <w:b/>
        <w:sz w:val="22"/>
        <w:szCs w:val="20"/>
      </w:rPr>
      <w:t xml:space="preserve"> </w:t>
    </w:r>
    <w:r w:rsidRPr="003C02A1">
      <w:rPr>
        <w:rFonts w:ascii="Calibri" w:hAnsi="Calibri"/>
        <w:sz w:val="22"/>
        <w:szCs w:val="20"/>
      </w:rPr>
      <w:t xml:space="preserve">– </w:t>
    </w:r>
    <w:r w:rsidR="00764C0F" w:rsidRPr="003C02A1">
      <w:rPr>
        <w:rFonts w:ascii="Calibri" w:hAnsi="Calibri"/>
        <w:sz w:val="22"/>
        <w:szCs w:val="20"/>
      </w:rPr>
      <w:t xml:space="preserve">příloha č. </w:t>
    </w:r>
    <w:r w:rsidR="003C02A1" w:rsidRPr="003C02A1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E32F6" w14:textId="77777777" w:rsidR="00D40674" w:rsidRDefault="00D40674" w:rsidP="004F2255">
    <w:pPr>
      <w:pStyle w:val="Zpat"/>
      <w:rPr>
        <w:sz w:val="22"/>
        <w:szCs w:val="22"/>
      </w:rPr>
    </w:pPr>
  </w:p>
  <w:p w14:paraId="2245C0D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A09C1" w14:textId="77777777" w:rsidR="00D24B90" w:rsidRDefault="00D24B90">
      <w:r>
        <w:separator/>
      </w:r>
    </w:p>
  </w:footnote>
  <w:footnote w:type="continuationSeparator" w:id="0">
    <w:p w14:paraId="30B1DAB4" w14:textId="77777777" w:rsidR="00D24B90" w:rsidRDefault="00D24B90">
      <w:r>
        <w:continuationSeparator/>
      </w:r>
    </w:p>
  </w:footnote>
  <w:footnote w:id="1">
    <w:p w14:paraId="2363B20B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45791088">
    <w:abstractNumId w:val="30"/>
  </w:num>
  <w:num w:numId="2" w16cid:durableId="1224372432">
    <w:abstractNumId w:val="9"/>
  </w:num>
  <w:num w:numId="3" w16cid:durableId="1147668322">
    <w:abstractNumId w:val="26"/>
  </w:num>
  <w:num w:numId="4" w16cid:durableId="1094593510">
    <w:abstractNumId w:val="6"/>
  </w:num>
  <w:num w:numId="5" w16cid:durableId="1600290481">
    <w:abstractNumId w:val="8"/>
  </w:num>
  <w:num w:numId="6" w16cid:durableId="1790122224">
    <w:abstractNumId w:val="3"/>
  </w:num>
  <w:num w:numId="7" w16cid:durableId="346637411">
    <w:abstractNumId w:val="34"/>
  </w:num>
  <w:num w:numId="8" w16cid:durableId="230388024">
    <w:abstractNumId w:val="12"/>
  </w:num>
  <w:num w:numId="9" w16cid:durableId="1237473510">
    <w:abstractNumId w:val="14"/>
  </w:num>
  <w:num w:numId="10" w16cid:durableId="1720011759">
    <w:abstractNumId w:val="32"/>
  </w:num>
  <w:num w:numId="11" w16cid:durableId="931281526">
    <w:abstractNumId w:val="10"/>
  </w:num>
  <w:num w:numId="12" w16cid:durableId="2093231818">
    <w:abstractNumId w:val="21"/>
  </w:num>
  <w:num w:numId="13" w16cid:durableId="1610118921">
    <w:abstractNumId w:val="27"/>
  </w:num>
  <w:num w:numId="14" w16cid:durableId="1776630744">
    <w:abstractNumId w:val="31"/>
  </w:num>
  <w:num w:numId="15" w16cid:durableId="303657798">
    <w:abstractNumId w:val="4"/>
  </w:num>
  <w:num w:numId="16" w16cid:durableId="1881866294">
    <w:abstractNumId w:val="7"/>
  </w:num>
  <w:num w:numId="17" w16cid:durableId="1056319662">
    <w:abstractNumId w:val="25"/>
  </w:num>
  <w:num w:numId="18" w16cid:durableId="1890913967">
    <w:abstractNumId w:val="16"/>
  </w:num>
  <w:num w:numId="19" w16cid:durableId="107360175">
    <w:abstractNumId w:val="20"/>
  </w:num>
  <w:num w:numId="20" w16cid:durableId="582642775">
    <w:abstractNumId w:val="33"/>
  </w:num>
  <w:num w:numId="21" w16cid:durableId="1282493094">
    <w:abstractNumId w:val="28"/>
  </w:num>
  <w:num w:numId="22" w16cid:durableId="1963463081">
    <w:abstractNumId w:val="24"/>
  </w:num>
  <w:num w:numId="23" w16cid:durableId="1261722795">
    <w:abstractNumId w:val="29"/>
  </w:num>
  <w:num w:numId="24" w16cid:durableId="1596859011">
    <w:abstractNumId w:val="15"/>
  </w:num>
  <w:num w:numId="25" w16cid:durableId="1504124301">
    <w:abstractNumId w:val="17"/>
  </w:num>
  <w:num w:numId="26" w16cid:durableId="745612692">
    <w:abstractNumId w:val="11"/>
  </w:num>
  <w:num w:numId="27" w16cid:durableId="1749959673">
    <w:abstractNumId w:val="0"/>
  </w:num>
  <w:num w:numId="28" w16cid:durableId="1147282615">
    <w:abstractNumId w:val="13"/>
  </w:num>
  <w:num w:numId="29" w16cid:durableId="2097634336">
    <w:abstractNumId w:val="23"/>
  </w:num>
  <w:num w:numId="30" w16cid:durableId="288360993">
    <w:abstractNumId w:val="22"/>
  </w:num>
  <w:num w:numId="31" w16cid:durableId="123625252">
    <w:abstractNumId w:val="5"/>
  </w:num>
  <w:num w:numId="32" w16cid:durableId="2045594826">
    <w:abstractNumId w:val="19"/>
  </w:num>
  <w:num w:numId="33" w16cid:durableId="118674965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02A1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325C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4218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CF381B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4B90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25D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2024-03-12T14:40:00Z</dcterms:modified>
</cp:coreProperties>
</file>